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502" w:rsidRPr="00FA31DE" w:rsidRDefault="00CE3211" w:rsidP="00C774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FA31D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</w:t>
      </w:r>
      <w:r w:rsidR="00FA31DE" w:rsidRPr="00FA31D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Вопросы отдела потребительского рынка и предпринимательства</w:t>
      </w:r>
      <w:r w:rsidRPr="00FA31D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</w:t>
      </w:r>
    </w:p>
    <w:p w:rsidR="00021502" w:rsidRDefault="00021502" w:rsidP="006A6F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21502" w:rsidRDefault="00021502" w:rsidP="006A6F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21502" w:rsidRPr="00FA65D1" w:rsidRDefault="00021502" w:rsidP="00FA11AC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A65D1">
        <w:rPr>
          <w:rFonts w:ascii="Times New Roman" w:hAnsi="Times New Roman" w:cs="Times New Roman"/>
          <w:b/>
          <w:sz w:val="28"/>
          <w:szCs w:val="28"/>
        </w:rPr>
        <w:t>Вопрос:</w:t>
      </w:r>
      <w:r w:rsidRPr="00FA65D1">
        <w:rPr>
          <w:rFonts w:ascii="Times New Roman" w:hAnsi="Times New Roman" w:cs="Times New Roman"/>
          <w:sz w:val="28"/>
          <w:szCs w:val="28"/>
        </w:rPr>
        <w:t xml:space="preserve">  Мероприятия, направленные на пресечение и ликвидацию несанкционированной уличной торговли на территории городского округа город Воронеж.</w:t>
      </w:r>
    </w:p>
    <w:p w:rsidR="00021502" w:rsidRDefault="00021502" w:rsidP="00FA11A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021502" w:rsidRPr="00E07689" w:rsidRDefault="00021502" w:rsidP="00FA11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07689">
        <w:rPr>
          <w:rFonts w:ascii="Times New Roman" w:hAnsi="Times New Roman" w:cs="Times New Roman"/>
          <w:b/>
          <w:sz w:val="28"/>
          <w:szCs w:val="28"/>
        </w:rPr>
        <w:t>Ответ:</w:t>
      </w:r>
      <w:r w:rsidRPr="00E07689">
        <w:rPr>
          <w:rFonts w:ascii="Times New Roman" w:hAnsi="Times New Roman" w:cs="Times New Roman"/>
          <w:sz w:val="28"/>
          <w:szCs w:val="28"/>
        </w:rPr>
        <w:t xml:space="preserve">  Постановлением Главы городского округа город Воронеж </w:t>
      </w:r>
      <w:proofErr w:type="gramStart"/>
      <w:r w:rsidRPr="00E07689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E076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1502" w:rsidRPr="00021502" w:rsidRDefault="00021502" w:rsidP="00FA11AC">
      <w:pPr>
        <w:spacing w:after="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021502">
        <w:rPr>
          <w:rFonts w:ascii="Times New Roman" w:hAnsi="Times New Roman" w:cs="Times New Roman"/>
          <w:sz w:val="28"/>
          <w:szCs w:val="28"/>
        </w:rPr>
        <w:t>17.05.2006 N 674 "О ликвидации мест несанкционированной торговли на территории городского округа город Воронеж"</w:t>
      </w:r>
      <w:r w:rsidRPr="00021502">
        <w:rPr>
          <w:rFonts w:ascii="Times New Roman" w:eastAsia="Arial Unicode MS" w:hAnsi="Times New Roman" w:cs="Times New Roman"/>
          <w:sz w:val="28"/>
          <w:szCs w:val="28"/>
        </w:rPr>
        <w:t xml:space="preserve"> ответственность за проведение мероприятий по упорядочению торговли на улицах города возложена на  управы районов городского округа.</w:t>
      </w:r>
    </w:p>
    <w:p w:rsidR="00021502" w:rsidRPr="003B6F44" w:rsidRDefault="00021502" w:rsidP="00FA11AC">
      <w:pPr>
        <w:spacing w:after="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3B6F44">
        <w:rPr>
          <w:rFonts w:ascii="Times New Roman" w:eastAsia="Arial Unicode MS" w:hAnsi="Times New Roman" w:cs="Times New Roman"/>
          <w:sz w:val="28"/>
          <w:szCs w:val="28"/>
        </w:rPr>
        <w:t>Сотрудники управы района совместно с сотрудниками правоохранительных органов осуществляют комплекс мероприятий по ликвидации  несанкционированной торговли, переместив торгующих в места организованной торговли.</w:t>
      </w:r>
    </w:p>
    <w:p w:rsidR="00021502" w:rsidRDefault="00021502" w:rsidP="00FA11AC">
      <w:pPr>
        <w:pStyle w:val="a3"/>
        <w:spacing w:after="0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По фактам выявленных нарушений составляются протоколы </w:t>
      </w:r>
      <w:proofErr w:type="gramStart"/>
      <w:r>
        <w:rPr>
          <w:rFonts w:ascii="Times New Roman" w:eastAsia="Arial Unicode MS" w:hAnsi="Times New Roman" w:cs="Times New Roman"/>
          <w:sz w:val="28"/>
          <w:szCs w:val="28"/>
        </w:rPr>
        <w:t>об</w:t>
      </w:r>
      <w:proofErr w:type="gramEnd"/>
      <w:r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</w:p>
    <w:p w:rsidR="00021502" w:rsidRPr="00021502" w:rsidRDefault="00021502" w:rsidP="00FA11AC">
      <w:pPr>
        <w:spacing w:after="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021502">
        <w:rPr>
          <w:rFonts w:ascii="Times New Roman" w:eastAsia="Arial Unicode MS" w:hAnsi="Times New Roman" w:cs="Times New Roman"/>
          <w:sz w:val="28"/>
          <w:szCs w:val="28"/>
        </w:rPr>
        <w:t xml:space="preserve">административных </w:t>
      </w:r>
      <w:proofErr w:type="gramStart"/>
      <w:r w:rsidRPr="00021502">
        <w:rPr>
          <w:rFonts w:ascii="Times New Roman" w:eastAsia="Arial Unicode MS" w:hAnsi="Times New Roman" w:cs="Times New Roman"/>
          <w:sz w:val="28"/>
          <w:szCs w:val="28"/>
        </w:rPr>
        <w:t>правонарушениях</w:t>
      </w:r>
      <w:proofErr w:type="gramEnd"/>
      <w:r w:rsidRPr="00021502">
        <w:rPr>
          <w:rFonts w:ascii="Times New Roman" w:eastAsia="Arial Unicode MS" w:hAnsi="Times New Roman" w:cs="Times New Roman"/>
          <w:sz w:val="28"/>
          <w:szCs w:val="28"/>
        </w:rPr>
        <w:t xml:space="preserve"> по ст.19.1 закона Воронежской области от 31.12.2003 № 74-ОЗ «Об административных правонарушениях на территории Воронежской области».</w:t>
      </w:r>
    </w:p>
    <w:p w:rsidR="00021502" w:rsidRDefault="00021502" w:rsidP="00FA11AC">
      <w:pPr>
        <w:pStyle w:val="a3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021502" w:rsidRPr="00FA65D1" w:rsidRDefault="00021502" w:rsidP="00FA11AC">
      <w:pPr>
        <w:pStyle w:val="a3"/>
        <w:numPr>
          <w:ilvl w:val="0"/>
          <w:numId w:val="6"/>
        </w:numPr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FA65D1">
        <w:rPr>
          <w:rFonts w:ascii="Times New Roman" w:eastAsia="Arial Unicode MS" w:hAnsi="Times New Roman" w:cs="Times New Roman"/>
          <w:b/>
          <w:sz w:val="28"/>
          <w:szCs w:val="28"/>
        </w:rPr>
        <w:t>Вопрос</w:t>
      </w:r>
      <w:r w:rsidRPr="00FA65D1">
        <w:rPr>
          <w:rFonts w:ascii="Times New Roman" w:eastAsia="Arial Unicode MS" w:hAnsi="Times New Roman" w:cs="Times New Roman"/>
          <w:sz w:val="28"/>
          <w:szCs w:val="28"/>
        </w:rPr>
        <w:t>:  Порядок организации ярмарок на территории городского округа город Воронеж.</w:t>
      </w:r>
    </w:p>
    <w:p w:rsidR="00021502" w:rsidRDefault="00E07689" w:rsidP="00FA11AC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b/>
          <w:sz w:val="28"/>
          <w:szCs w:val="28"/>
        </w:rPr>
        <w:t xml:space="preserve"> </w:t>
      </w:r>
      <w:r w:rsidR="00021502">
        <w:rPr>
          <w:rFonts w:ascii="Times New Roman" w:eastAsia="Arial Unicode MS" w:hAnsi="Times New Roman" w:cs="Times New Roman"/>
          <w:b/>
          <w:sz w:val="28"/>
          <w:szCs w:val="28"/>
        </w:rPr>
        <w:t xml:space="preserve">Ответ:  </w:t>
      </w:r>
      <w:r w:rsidR="00021502" w:rsidRPr="009B0F6B">
        <w:rPr>
          <w:rFonts w:ascii="Times New Roman" w:hAnsi="Times New Roman" w:cs="Times New Roman"/>
          <w:sz w:val="28"/>
          <w:szCs w:val="28"/>
        </w:rPr>
        <w:t>Ярмарки организуются органами государственной власти, органами местного самоуправления, юридическими лицами, индивидуальными предпринимателями (далее -</w:t>
      </w:r>
      <w:r w:rsidR="00021502">
        <w:rPr>
          <w:rFonts w:ascii="Times New Roman" w:hAnsi="Times New Roman" w:cs="Times New Roman"/>
          <w:sz w:val="28"/>
          <w:szCs w:val="28"/>
        </w:rPr>
        <w:t xml:space="preserve"> организатор ярмарки). В случае</w:t>
      </w:r>
      <w:proofErr w:type="gramStart"/>
      <w:r w:rsidR="00021502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021502" w:rsidRPr="009B0F6B">
        <w:rPr>
          <w:rFonts w:ascii="Times New Roman" w:hAnsi="Times New Roman" w:cs="Times New Roman"/>
          <w:sz w:val="28"/>
          <w:szCs w:val="28"/>
        </w:rPr>
        <w:t xml:space="preserve"> если организатором ярмарки является исполнительный орган государственной власти Воронежской области, порядок организации ярмарки и продажи товаров (выполнения работ, оказания услуг) на ней устанавливается организатором ярмарки с учетом требований, установленных законодательством Российской Ф</w:t>
      </w:r>
      <w:r w:rsidR="00021502">
        <w:rPr>
          <w:rFonts w:ascii="Times New Roman" w:hAnsi="Times New Roman" w:cs="Times New Roman"/>
          <w:sz w:val="28"/>
          <w:szCs w:val="28"/>
        </w:rPr>
        <w:t xml:space="preserve">едерации, </w:t>
      </w:r>
      <w:r w:rsidR="00021502" w:rsidRPr="009B0F6B">
        <w:rPr>
          <w:rFonts w:ascii="Times New Roman" w:hAnsi="Times New Roman" w:cs="Times New Roman"/>
          <w:sz w:val="28"/>
          <w:szCs w:val="28"/>
        </w:rPr>
        <w:t>с</w:t>
      </w:r>
      <w:r w:rsidR="00021502">
        <w:rPr>
          <w:rFonts w:ascii="Times New Roman" w:hAnsi="Times New Roman" w:cs="Times New Roman"/>
          <w:sz w:val="28"/>
          <w:szCs w:val="28"/>
        </w:rPr>
        <w:t>татьи</w:t>
      </w:r>
      <w:hyperlink r:id="rId8" w:history="1">
        <w:r w:rsidR="00021502" w:rsidRPr="009B0F6B">
          <w:rPr>
            <w:rFonts w:ascii="Times New Roman" w:hAnsi="Times New Roman" w:cs="Times New Roman"/>
            <w:sz w:val="28"/>
            <w:szCs w:val="28"/>
          </w:rPr>
          <w:t xml:space="preserve"> 8, Закон</w:t>
        </w:r>
        <w:r w:rsidR="00021502">
          <w:rPr>
            <w:rFonts w:ascii="Times New Roman" w:hAnsi="Times New Roman" w:cs="Times New Roman"/>
            <w:sz w:val="28"/>
            <w:szCs w:val="28"/>
          </w:rPr>
          <w:t>а</w:t>
        </w:r>
        <w:r w:rsidR="00021502" w:rsidRPr="009B0F6B">
          <w:rPr>
            <w:rFonts w:ascii="Times New Roman" w:hAnsi="Times New Roman" w:cs="Times New Roman"/>
            <w:sz w:val="28"/>
            <w:szCs w:val="28"/>
          </w:rPr>
          <w:t xml:space="preserve"> Воронежской области от 30.06.2010 N 68-ОЗ (ред. от 18.12.2015) "О государственном регулировании торговой деятельности на </w:t>
        </w:r>
        <w:r w:rsidR="00021502">
          <w:rPr>
            <w:rFonts w:ascii="Times New Roman" w:hAnsi="Times New Roman" w:cs="Times New Roman"/>
            <w:sz w:val="28"/>
            <w:szCs w:val="28"/>
          </w:rPr>
          <w:t>территории Воронежской области"</w:t>
        </w:r>
      </w:hyperlink>
    </w:p>
    <w:p w:rsidR="00021502" w:rsidRPr="009B0F6B" w:rsidRDefault="00021502" w:rsidP="00FA11AC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21502" w:rsidRPr="00FA65D1" w:rsidRDefault="00021502" w:rsidP="00FA11AC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65D1">
        <w:rPr>
          <w:rFonts w:ascii="Times New Roman" w:hAnsi="Times New Roman" w:cs="Times New Roman"/>
          <w:b/>
          <w:sz w:val="28"/>
          <w:szCs w:val="28"/>
        </w:rPr>
        <w:t xml:space="preserve">Вопрос:  </w:t>
      </w:r>
      <w:r w:rsidRPr="00FA65D1">
        <w:rPr>
          <w:rFonts w:ascii="Times New Roman" w:hAnsi="Times New Roman" w:cs="Times New Roman"/>
          <w:sz w:val="28"/>
          <w:szCs w:val="28"/>
        </w:rPr>
        <w:t>Порядок размещения нестационарных торговых объектов на территории городского округа город Воронеж.</w:t>
      </w:r>
    </w:p>
    <w:p w:rsidR="00E07689" w:rsidRDefault="00E07689" w:rsidP="00FA11A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21502" w:rsidRPr="008A441A" w:rsidRDefault="00021502" w:rsidP="00FA11A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Ответ:  </w:t>
      </w:r>
      <w:r w:rsidRPr="008A441A">
        <w:rPr>
          <w:rFonts w:ascii="Times New Roman" w:hAnsi="Times New Roman" w:cs="Times New Roman"/>
          <w:sz w:val="28"/>
          <w:szCs w:val="28"/>
        </w:rPr>
        <w:t>В соответствии с решением Воронежской городской Думы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441A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441A">
        <w:rPr>
          <w:rFonts w:ascii="Times New Roman" w:hAnsi="Times New Roman" w:cs="Times New Roman"/>
          <w:sz w:val="28"/>
          <w:szCs w:val="28"/>
        </w:rPr>
        <w:t>25.04.2012 №790-</w:t>
      </w:r>
      <w:r w:rsidRPr="008A441A"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порядке размещения НТО на территории городского округа город Воронеж»:</w:t>
      </w:r>
    </w:p>
    <w:p w:rsidR="00021502" w:rsidRPr="00ED7F49" w:rsidRDefault="00021502" w:rsidP="00FA11A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ED7F49">
        <w:rPr>
          <w:rFonts w:ascii="Times New Roman" w:hAnsi="Times New Roman" w:cs="Times New Roman"/>
          <w:sz w:val="28"/>
          <w:szCs w:val="28"/>
        </w:rPr>
        <w:t xml:space="preserve"> Размещение нестационарных торговых объектов на территории городского округа город Воронеж осуществляется в местах, определенных схемой размещения нестационарных торговых объектов, утвержденной постановлением администрации городского округа город Воронеж.</w:t>
      </w:r>
    </w:p>
    <w:p w:rsidR="00021502" w:rsidRPr="008A441A" w:rsidRDefault="00021502" w:rsidP="00FA11A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A441A">
        <w:rPr>
          <w:rFonts w:ascii="Times New Roman" w:hAnsi="Times New Roman" w:cs="Times New Roman"/>
          <w:sz w:val="28"/>
          <w:szCs w:val="28"/>
        </w:rPr>
        <w:t xml:space="preserve"> Размещение нестационарных торговых объектов на территории городского округа город Воронеж осуществляется путем проведения торгов в форме открытого аукциона на право заключения договоров на размещение нестационарных торговых объектов.</w:t>
      </w:r>
    </w:p>
    <w:p w:rsidR="00021502" w:rsidRPr="008A441A" w:rsidRDefault="00021502" w:rsidP="00FA11A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A441A">
        <w:rPr>
          <w:rFonts w:ascii="Times New Roman" w:hAnsi="Times New Roman" w:cs="Times New Roman"/>
          <w:sz w:val="28"/>
          <w:szCs w:val="28"/>
        </w:rPr>
        <w:t xml:space="preserve"> Основанием для установки (монтажа) субъектом торговли нестационарного торгового объекта на территории городского округа город Воронеж является заключенный с уполномоченным органом администрации городского округа город Воронеж договор на размещение нестационарного торгового объекта на территории горо</w:t>
      </w:r>
      <w:r>
        <w:rPr>
          <w:rFonts w:ascii="Times New Roman" w:hAnsi="Times New Roman" w:cs="Times New Roman"/>
          <w:sz w:val="28"/>
          <w:szCs w:val="28"/>
        </w:rPr>
        <w:t>дского округа город Воронеж.</w:t>
      </w:r>
    </w:p>
    <w:p w:rsidR="003856BA" w:rsidRDefault="00021502" w:rsidP="00FA11A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441A">
        <w:rPr>
          <w:rFonts w:ascii="Times New Roman" w:hAnsi="Times New Roman" w:cs="Times New Roman"/>
          <w:sz w:val="28"/>
          <w:szCs w:val="28"/>
        </w:rPr>
        <w:t>Договор на размещение павильона, киоска, киоска с остановочным навесом заключается на срок действия схемы размещения нестационарных торговых объектов, утвержденной постановлением администрации городского округа город Воронеж.</w:t>
      </w:r>
    </w:p>
    <w:p w:rsidR="00FA65D1" w:rsidRDefault="00FA65D1" w:rsidP="00FA11A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A11AC" w:rsidRDefault="00992B7E" w:rsidP="00FA11AC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65D1">
        <w:rPr>
          <w:rFonts w:ascii="Times New Roman" w:hAnsi="Times New Roman" w:cs="Times New Roman"/>
          <w:b/>
          <w:sz w:val="28"/>
          <w:szCs w:val="28"/>
        </w:rPr>
        <w:t xml:space="preserve">Вопрос:  </w:t>
      </w:r>
      <w:r w:rsidR="00FA11AC">
        <w:rPr>
          <w:rFonts w:ascii="Times New Roman" w:hAnsi="Times New Roman" w:cs="Times New Roman"/>
          <w:sz w:val="28"/>
          <w:szCs w:val="28"/>
        </w:rPr>
        <w:t>Какими нормативными правовыми актами руководствуется</w:t>
      </w:r>
    </w:p>
    <w:p w:rsidR="00992B7E" w:rsidRPr="00FA11AC" w:rsidRDefault="00FA11AC" w:rsidP="00FA11A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11AC">
        <w:rPr>
          <w:rFonts w:ascii="Times New Roman" w:hAnsi="Times New Roman" w:cs="Times New Roman"/>
          <w:sz w:val="28"/>
          <w:szCs w:val="28"/>
        </w:rPr>
        <w:t xml:space="preserve"> отдел в своей деятельности.</w:t>
      </w:r>
    </w:p>
    <w:p w:rsidR="00C74E9B" w:rsidRDefault="00C74E9B" w:rsidP="00FA11AC">
      <w:pPr>
        <w:pStyle w:val="ConsNormal"/>
        <w:widowControl/>
        <w:spacing w:line="276" w:lineRule="auto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74E9B" w:rsidRDefault="00C74E9B" w:rsidP="00FA11AC">
      <w:pPr>
        <w:pStyle w:val="ConsNormal"/>
        <w:widowControl/>
        <w:spacing w:line="276" w:lineRule="auto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74E9B">
        <w:rPr>
          <w:rFonts w:ascii="Times New Roman" w:hAnsi="Times New Roman" w:cs="Times New Roman"/>
          <w:b/>
          <w:sz w:val="28"/>
          <w:szCs w:val="28"/>
        </w:rPr>
        <w:t>Ответ</w:t>
      </w:r>
      <w:r w:rsidR="00A95C78">
        <w:rPr>
          <w:rFonts w:ascii="Times New Roman" w:hAnsi="Times New Roman" w:cs="Times New Roman"/>
          <w:sz w:val="28"/>
          <w:szCs w:val="28"/>
        </w:rPr>
        <w:t>:</w:t>
      </w:r>
      <w:r w:rsidR="00FA11AC" w:rsidRPr="00FA11AC">
        <w:t xml:space="preserve"> </w:t>
      </w:r>
      <w:proofErr w:type="gramStart"/>
      <w:r w:rsidR="00FA11AC" w:rsidRPr="00FA11AC">
        <w:rPr>
          <w:rFonts w:ascii="Times New Roman" w:hAnsi="Times New Roman" w:cs="Times New Roman"/>
          <w:sz w:val="28"/>
          <w:szCs w:val="28"/>
        </w:rPr>
        <w:t>В своей деятельности отдел руководствуется Конституцией Российской Федерации, Градостроительным кодексом Российской Федерации, законами Российской Федерации, указами и распоряжениями Президента Российской Федерации, нормативными актами Правительства Российской Федерации, законами Воронежской области, постановлениями и распоряжениями Воронежской областной Думы, правительства Воронежской области, муниципальными правовыми актами представительного и исполнительно-распорядительного органа городского округа город Воронеж, распорядительными актами управы района, а также настоящим Положением.</w:t>
      </w:r>
      <w:proofErr w:type="gramEnd"/>
    </w:p>
    <w:p w:rsidR="00FA11AC" w:rsidRDefault="00FA11AC" w:rsidP="00FA11AC">
      <w:pPr>
        <w:pStyle w:val="ConsNormal"/>
        <w:spacing w:line="276" w:lineRule="auto"/>
        <w:ind w:right="0"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4E9B" w:rsidRPr="00F93B5C" w:rsidRDefault="00C74E9B" w:rsidP="00FA11AC">
      <w:pPr>
        <w:pStyle w:val="ConsNormal"/>
        <w:spacing w:line="276" w:lineRule="auto"/>
        <w:ind w:righ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65D1">
        <w:rPr>
          <w:rFonts w:ascii="Times New Roman" w:hAnsi="Times New Roman" w:cs="Times New Roman"/>
          <w:b/>
          <w:sz w:val="28"/>
          <w:szCs w:val="28"/>
        </w:rPr>
        <w:t xml:space="preserve">      5. </w:t>
      </w:r>
      <w:r>
        <w:rPr>
          <w:rFonts w:ascii="Times New Roman" w:hAnsi="Times New Roman" w:cs="Times New Roman"/>
          <w:b/>
          <w:sz w:val="28"/>
          <w:szCs w:val="28"/>
        </w:rPr>
        <w:t>Вопрос:</w:t>
      </w:r>
      <w:r w:rsidR="00E0768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5C78">
        <w:rPr>
          <w:rFonts w:ascii="Times New Roman" w:hAnsi="Times New Roman" w:cs="Times New Roman"/>
          <w:sz w:val="28"/>
          <w:szCs w:val="28"/>
        </w:rPr>
        <w:t>Цель проведения</w:t>
      </w:r>
      <w:r>
        <w:rPr>
          <w:rFonts w:ascii="Times New Roman" w:hAnsi="Times New Roman" w:cs="Times New Roman"/>
          <w:sz w:val="28"/>
          <w:szCs w:val="28"/>
        </w:rPr>
        <w:t xml:space="preserve">  мониторинг</w:t>
      </w:r>
      <w:r w:rsidR="00A95C7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67AB0">
        <w:rPr>
          <w:rFonts w:ascii="Times New Roman" w:hAnsi="Times New Roman" w:cs="Times New Roman"/>
          <w:sz w:val="28"/>
          <w:szCs w:val="28"/>
        </w:rPr>
        <w:t xml:space="preserve">предприятий потребительского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667AB0">
        <w:rPr>
          <w:rFonts w:ascii="Times New Roman" w:hAnsi="Times New Roman" w:cs="Times New Roman"/>
          <w:sz w:val="28"/>
          <w:szCs w:val="28"/>
        </w:rPr>
        <w:t xml:space="preserve">рынка. </w:t>
      </w:r>
    </w:p>
    <w:p w:rsidR="00E07689" w:rsidRPr="00DF7C7B" w:rsidRDefault="00E07689" w:rsidP="00FA11AC">
      <w:pPr>
        <w:pStyle w:val="ConsNormal"/>
        <w:spacing w:line="276" w:lineRule="auto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4E9B" w:rsidRPr="00C74E9B">
        <w:rPr>
          <w:rFonts w:ascii="Times New Roman" w:hAnsi="Times New Roman" w:cs="Times New Roman"/>
          <w:b/>
          <w:sz w:val="28"/>
          <w:szCs w:val="28"/>
        </w:rPr>
        <w:t>Ответ:</w:t>
      </w:r>
      <w:r w:rsidR="00C74E9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C74E9B">
        <w:rPr>
          <w:rFonts w:ascii="Times New Roman" w:hAnsi="Times New Roman" w:cs="Times New Roman"/>
          <w:sz w:val="28"/>
          <w:szCs w:val="28"/>
        </w:rPr>
        <w:t xml:space="preserve">Мониторинг  </w:t>
      </w:r>
      <w:r w:rsidR="00C74E9B" w:rsidRPr="00667AB0">
        <w:rPr>
          <w:rFonts w:ascii="Times New Roman" w:hAnsi="Times New Roman" w:cs="Times New Roman"/>
          <w:sz w:val="28"/>
          <w:szCs w:val="28"/>
        </w:rPr>
        <w:t xml:space="preserve">предприятий потребительского </w:t>
      </w:r>
      <w:r w:rsidR="00C74E9B">
        <w:rPr>
          <w:rFonts w:ascii="Times New Roman" w:hAnsi="Times New Roman" w:cs="Times New Roman"/>
          <w:sz w:val="28"/>
          <w:szCs w:val="28"/>
        </w:rPr>
        <w:t xml:space="preserve"> рынка района проводится</w:t>
      </w:r>
      <w:r w:rsidR="00525081">
        <w:rPr>
          <w:rFonts w:ascii="Times New Roman" w:hAnsi="Times New Roman" w:cs="Times New Roman"/>
          <w:sz w:val="28"/>
          <w:szCs w:val="28"/>
        </w:rPr>
        <w:t xml:space="preserve"> для получения полной информации </w:t>
      </w:r>
      <w:r w:rsidR="003B6F44">
        <w:rPr>
          <w:rFonts w:ascii="Times New Roman" w:hAnsi="Times New Roman" w:cs="Times New Roman"/>
          <w:sz w:val="28"/>
          <w:szCs w:val="28"/>
        </w:rPr>
        <w:t>о</w:t>
      </w:r>
      <w:r w:rsidR="00525081">
        <w:rPr>
          <w:rFonts w:ascii="Times New Roman" w:hAnsi="Times New Roman" w:cs="Times New Roman"/>
          <w:sz w:val="28"/>
          <w:szCs w:val="28"/>
        </w:rPr>
        <w:t xml:space="preserve"> деловой активности предприятий, а также о количестве предприятий торговли, общественного питания и бытового обслуживания населения</w:t>
      </w:r>
      <w:r w:rsidR="00A95C78">
        <w:rPr>
          <w:rFonts w:ascii="Times New Roman" w:hAnsi="Times New Roman" w:cs="Times New Roman"/>
          <w:sz w:val="28"/>
          <w:szCs w:val="28"/>
        </w:rPr>
        <w:t>,</w:t>
      </w:r>
      <w:r w:rsidR="00525081">
        <w:rPr>
          <w:rFonts w:ascii="Times New Roman" w:hAnsi="Times New Roman" w:cs="Times New Roman"/>
          <w:sz w:val="28"/>
          <w:szCs w:val="28"/>
        </w:rPr>
        <w:t xml:space="preserve"> осуществляющих свою деятельность  в н</w:t>
      </w:r>
      <w:r>
        <w:rPr>
          <w:rFonts w:ascii="Times New Roman" w:hAnsi="Times New Roman" w:cs="Times New Roman"/>
          <w:sz w:val="28"/>
          <w:szCs w:val="28"/>
        </w:rPr>
        <w:t>астоящее время, а также</w:t>
      </w:r>
      <w:r w:rsidRPr="00E076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целью соблюдения Правил благоустройства территорий городского округа город Воронеж, утвержденных решением Воронежской городской Думы от 19.06.2008 №190-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07689" w:rsidRDefault="00E07689" w:rsidP="00FA11AC">
      <w:pPr>
        <w:pStyle w:val="ConsNormal"/>
        <w:spacing w:line="276" w:lineRule="auto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B6F44" w:rsidRDefault="00E07689" w:rsidP="00FA11AC">
      <w:pPr>
        <w:pStyle w:val="ConsNormal"/>
        <w:spacing w:line="276" w:lineRule="auto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95C78">
        <w:rPr>
          <w:rFonts w:ascii="Times New Roman" w:hAnsi="Times New Roman" w:cs="Times New Roman"/>
          <w:sz w:val="28"/>
          <w:szCs w:val="28"/>
        </w:rPr>
        <w:t xml:space="preserve"> Проводятся м</w:t>
      </w:r>
      <w:r w:rsidR="00525081">
        <w:rPr>
          <w:rFonts w:ascii="Times New Roman" w:hAnsi="Times New Roman" w:cs="Times New Roman"/>
          <w:sz w:val="28"/>
          <w:szCs w:val="28"/>
        </w:rPr>
        <w:t>ероприятия</w:t>
      </w:r>
      <w:r w:rsidR="00525081" w:rsidRPr="00667AB0">
        <w:rPr>
          <w:rFonts w:ascii="Times New Roman" w:hAnsi="Times New Roman" w:cs="Times New Roman"/>
          <w:sz w:val="28"/>
          <w:szCs w:val="28"/>
        </w:rPr>
        <w:t xml:space="preserve"> по монито</w:t>
      </w:r>
      <w:r w:rsidR="00A95C78">
        <w:rPr>
          <w:rFonts w:ascii="Times New Roman" w:hAnsi="Times New Roman" w:cs="Times New Roman"/>
          <w:sz w:val="28"/>
          <w:szCs w:val="28"/>
        </w:rPr>
        <w:t xml:space="preserve">рингу </w:t>
      </w:r>
      <w:r w:rsidR="00525081" w:rsidRPr="00667AB0">
        <w:rPr>
          <w:rFonts w:ascii="Times New Roman" w:hAnsi="Times New Roman" w:cs="Times New Roman"/>
          <w:sz w:val="28"/>
          <w:szCs w:val="28"/>
        </w:rPr>
        <w:t xml:space="preserve"> </w:t>
      </w:r>
      <w:r w:rsidR="00525081">
        <w:rPr>
          <w:rFonts w:ascii="Times New Roman" w:hAnsi="Times New Roman" w:cs="Times New Roman"/>
          <w:sz w:val="28"/>
          <w:szCs w:val="28"/>
        </w:rPr>
        <w:t xml:space="preserve"> санитарного порядка</w:t>
      </w:r>
      <w:r w:rsidR="00A95C78">
        <w:rPr>
          <w:rFonts w:ascii="Times New Roman" w:hAnsi="Times New Roman" w:cs="Times New Roman"/>
          <w:sz w:val="28"/>
          <w:szCs w:val="28"/>
        </w:rPr>
        <w:t xml:space="preserve"> на прилегающих территориях к предприятиям потребительского рынка.</w:t>
      </w:r>
      <w:r w:rsidR="003B6F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5081" w:rsidRDefault="003B6F44" w:rsidP="00FA11AC">
      <w:pPr>
        <w:pStyle w:val="ConsNormal"/>
        <w:spacing w:line="276" w:lineRule="auto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Проводятся мони</w:t>
      </w:r>
      <w:r w:rsidR="00A95C78">
        <w:rPr>
          <w:rFonts w:ascii="Times New Roman" w:hAnsi="Times New Roman" w:cs="Times New Roman"/>
          <w:sz w:val="28"/>
          <w:szCs w:val="28"/>
        </w:rPr>
        <w:t>торинги сезонного характера:</w:t>
      </w:r>
      <w:r>
        <w:rPr>
          <w:rFonts w:ascii="Times New Roman" w:hAnsi="Times New Roman" w:cs="Times New Roman"/>
          <w:sz w:val="28"/>
          <w:szCs w:val="28"/>
        </w:rPr>
        <w:t xml:space="preserve"> в летнее время проводится мониторинг размещения развозной и разностной торговли - к</w:t>
      </w:r>
      <w:r w:rsidR="00A95C78">
        <w:rPr>
          <w:rFonts w:ascii="Times New Roman" w:hAnsi="Times New Roman" w:cs="Times New Roman"/>
          <w:sz w:val="28"/>
          <w:szCs w:val="28"/>
        </w:rPr>
        <w:t>вас, в зимнее время мониторинг несанкционированной</w:t>
      </w:r>
      <w:r>
        <w:rPr>
          <w:rFonts w:ascii="Times New Roman" w:hAnsi="Times New Roman" w:cs="Times New Roman"/>
          <w:sz w:val="28"/>
          <w:szCs w:val="28"/>
        </w:rPr>
        <w:t xml:space="preserve"> торговли хвойной продукцией.</w:t>
      </w:r>
    </w:p>
    <w:p w:rsidR="00C74E9B" w:rsidRDefault="0060591A" w:rsidP="00FA11AC">
      <w:pPr>
        <w:pStyle w:val="ConsNormal"/>
        <w:spacing w:line="276" w:lineRule="auto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07689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C74E9B" w:rsidRDefault="00C74E9B" w:rsidP="00FA11AC">
      <w:pPr>
        <w:pStyle w:val="ConsNormal"/>
        <w:spacing w:line="276" w:lineRule="auto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25081" w:rsidRDefault="00FA65D1" w:rsidP="00FA11AC">
      <w:pPr>
        <w:pStyle w:val="ConsNormal"/>
        <w:spacing w:line="276" w:lineRule="auto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561AE4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525081">
        <w:rPr>
          <w:rFonts w:ascii="Times New Roman" w:hAnsi="Times New Roman" w:cs="Times New Roman"/>
          <w:b/>
          <w:sz w:val="28"/>
          <w:szCs w:val="28"/>
        </w:rPr>
        <w:t xml:space="preserve">Вопрос: </w:t>
      </w:r>
      <w:r w:rsidR="004426F7">
        <w:rPr>
          <w:rFonts w:ascii="Times New Roman" w:hAnsi="Times New Roman" w:cs="Times New Roman"/>
          <w:sz w:val="28"/>
          <w:szCs w:val="28"/>
        </w:rPr>
        <w:t>Административная ответс</w:t>
      </w:r>
      <w:r w:rsidR="00D92350">
        <w:rPr>
          <w:rFonts w:ascii="Times New Roman" w:hAnsi="Times New Roman" w:cs="Times New Roman"/>
          <w:sz w:val="28"/>
          <w:szCs w:val="28"/>
        </w:rPr>
        <w:t>твенность за отсутствие урны у входа в предприятие потребительского рынка.</w:t>
      </w:r>
    </w:p>
    <w:p w:rsidR="00561AE4" w:rsidRDefault="00561AE4" w:rsidP="00FA11AC">
      <w:pPr>
        <w:pStyle w:val="ConsNormal"/>
        <w:spacing w:line="276" w:lineRule="auto"/>
        <w:ind w:left="360" w:right="0"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2350" w:rsidRDefault="00525081" w:rsidP="00D92350">
      <w:pPr>
        <w:pStyle w:val="ConsPlusNormal"/>
        <w:ind w:firstLine="540"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</w:t>
      </w:r>
      <w:r w:rsidR="00561A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2350" w:rsidRPr="00D92350">
        <w:rPr>
          <w:rFonts w:ascii="Times New Roman" w:eastAsiaTheme="minorEastAsia" w:hAnsi="Times New Roman" w:cs="Times New Roman"/>
          <w:sz w:val="28"/>
          <w:szCs w:val="28"/>
        </w:rPr>
        <w:t>Статья 33.1.</w:t>
      </w:r>
      <w:r w:rsidR="00D92350">
        <w:rPr>
          <w:rFonts w:ascii="Times New Roman" w:eastAsiaTheme="minorEastAsia" w:hAnsi="Times New Roman" w:cs="Times New Roman"/>
          <w:sz w:val="28"/>
          <w:szCs w:val="28"/>
        </w:rPr>
        <w:t xml:space="preserve"> Закона Воронежской области от 31.12.2003 74-ОЗ</w:t>
      </w:r>
      <w:r w:rsidR="00D92350" w:rsidRPr="00D9235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D92350">
        <w:rPr>
          <w:rFonts w:ascii="Times New Roman" w:eastAsiaTheme="minorEastAsia" w:hAnsi="Times New Roman" w:cs="Times New Roman"/>
          <w:sz w:val="28"/>
          <w:szCs w:val="28"/>
        </w:rPr>
        <w:t>«Об административных правонарушениях на территории Воронежской области».</w:t>
      </w:r>
    </w:p>
    <w:p w:rsidR="00D92350" w:rsidRPr="00D92350" w:rsidRDefault="00D92350" w:rsidP="00D92350">
      <w:pPr>
        <w:pStyle w:val="ConsPlusNormal"/>
        <w:jc w:val="both"/>
        <w:outlineLvl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</w:t>
      </w:r>
      <w:r w:rsidRPr="00D92350">
        <w:rPr>
          <w:rFonts w:ascii="Times New Roman" w:eastAsiaTheme="minorEastAsia" w:hAnsi="Times New Roman" w:cs="Times New Roman"/>
          <w:sz w:val="28"/>
          <w:szCs w:val="28"/>
        </w:rPr>
        <w:t>Несоблюдение правил благоустройства территории муниципального образования, установленных нормативным правовым актом представительного органа местного самоуправления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D92350">
        <w:rPr>
          <w:rFonts w:ascii="Times New Roman" w:hAnsi="Times New Roman" w:cs="Times New Roman"/>
          <w:sz w:val="28"/>
          <w:szCs w:val="28"/>
        </w:rPr>
        <w:t>влечет наложение административного штрафа на граждан в размере от одной тысячи до трех тысяч рублей; на должностных лиц - от трех тысяч до пяти тысяч рублей; на юридических лиц - от пяти тысяч до двадцати пяти тысяч рублей.</w:t>
      </w:r>
    </w:p>
    <w:p w:rsidR="00561AE4" w:rsidRDefault="00561AE4" w:rsidP="00FA11AC">
      <w:pPr>
        <w:pStyle w:val="ConsNormal"/>
        <w:spacing w:line="276" w:lineRule="auto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61AE4" w:rsidRPr="00D92350" w:rsidRDefault="00FA65D1" w:rsidP="00FA11AC">
      <w:pPr>
        <w:pStyle w:val="ConsNormal"/>
        <w:spacing w:line="276" w:lineRule="auto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7. </w:t>
      </w:r>
      <w:r w:rsidR="00561AE4" w:rsidRPr="00561AE4">
        <w:rPr>
          <w:rFonts w:ascii="Times New Roman" w:hAnsi="Times New Roman" w:cs="Times New Roman"/>
          <w:b/>
          <w:sz w:val="28"/>
          <w:szCs w:val="28"/>
        </w:rPr>
        <w:t>Вопрос:</w:t>
      </w:r>
      <w:r w:rsidR="00561A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23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2350" w:rsidRPr="00D92350">
        <w:rPr>
          <w:rFonts w:ascii="Times New Roman" w:hAnsi="Times New Roman" w:cs="Times New Roman"/>
          <w:sz w:val="28"/>
          <w:szCs w:val="28"/>
        </w:rPr>
        <w:t>Какие</w:t>
      </w:r>
      <w:r w:rsidR="00D92350">
        <w:rPr>
          <w:rFonts w:ascii="Times New Roman" w:hAnsi="Times New Roman" w:cs="Times New Roman"/>
          <w:sz w:val="28"/>
          <w:szCs w:val="28"/>
        </w:rPr>
        <w:t xml:space="preserve"> субъекты предпринимательства обязаны зарегистрироваться в ЕГАИС с 01.01.2016 года.</w:t>
      </w:r>
    </w:p>
    <w:p w:rsidR="00561AE4" w:rsidRDefault="00561AE4" w:rsidP="00FA11AC">
      <w:pPr>
        <w:pStyle w:val="ConsNormal"/>
        <w:spacing w:line="276" w:lineRule="auto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61AE4" w:rsidRDefault="00561AE4" w:rsidP="00D92350">
      <w:pPr>
        <w:jc w:val="both"/>
        <w:rPr>
          <w:rFonts w:ascii="Times New Roman" w:hAnsi="Times New Roman" w:cs="Times New Roman"/>
          <w:sz w:val="28"/>
          <w:szCs w:val="28"/>
        </w:rPr>
      </w:pPr>
      <w:r w:rsidRPr="00561AE4"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70D5">
        <w:rPr>
          <w:rFonts w:ascii="Times New Roman" w:hAnsi="Times New Roman" w:cs="Times New Roman"/>
          <w:sz w:val="28"/>
          <w:szCs w:val="28"/>
        </w:rPr>
        <w:t xml:space="preserve">В установленном порядке </w:t>
      </w:r>
      <w:proofErr w:type="spellStart"/>
      <w:r w:rsidR="008770D5">
        <w:rPr>
          <w:rFonts w:ascii="Times New Roman" w:hAnsi="Times New Roman" w:cs="Times New Roman"/>
          <w:sz w:val="28"/>
          <w:szCs w:val="28"/>
        </w:rPr>
        <w:t>Росалкогольрегулированием</w:t>
      </w:r>
      <w:proofErr w:type="spellEnd"/>
      <w:r w:rsidR="008770D5">
        <w:rPr>
          <w:rFonts w:ascii="Times New Roman" w:hAnsi="Times New Roman" w:cs="Times New Roman"/>
          <w:sz w:val="28"/>
          <w:szCs w:val="28"/>
        </w:rPr>
        <w:t xml:space="preserve"> с</w:t>
      </w:r>
      <w:r w:rsidR="00D92350">
        <w:rPr>
          <w:rFonts w:ascii="Times New Roman" w:hAnsi="Times New Roman" w:cs="Times New Roman"/>
          <w:sz w:val="28"/>
          <w:szCs w:val="28"/>
        </w:rPr>
        <w:t xml:space="preserve"> 01.01.2016 обязаны зарегист</w:t>
      </w:r>
      <w:r w:rsidR="008770D5">
        <w:rPr>
          <w:rFonts w:ascii="Times New Roman" w:hAnsi="Times New Roman" w:cs="Times New Roman"/>
          <w:sz w:val="28"/>
          <w:szCs w:val="28"/>
        </w:rPr>
        <w:t>р</w:t>
      </w:r>
      <w:r w:rsidR="00D92350">
        <w:rPr>
          <w:rFonts w:ascii="Times New Roman" w:hAnsi="Times New Roman" w:cs="Times New Roman"/>
          <w:sz w:val="28"/>
          <w:szCs w:val="28"/>
        </w:rPr>
        <w:t>ироваться предприятия, реализующие алкогольную, спиртосодержа</w:t>
      </w:r>
      <w:r w:rsidR="008770D5">
        <w:rPr>
          <w:rFonts w:ascii="Times New Roman" w:hAnsi="Times New Roman" w:cs="Times New Roman"/>
          <w:sz w:val="28"/>
          <w:szCs w:val="28"/>
        </w:rPr>
        <w:t xml:space="preserve">щую продукцию, пиво, сидр, </w:t>
      </w:r>
      <w:proofErr w:type="spellStart"/>
      <w:r w:rsidR="008770D5">
        <w:rPr>
          <w:rFonts w:ascii="Times New Roman" w:hAnsi="Times New Roman" w:cs="Times New Roman"/>
          <w:sz w:val="28"/>
          <w:szCs w:val="28"/>
        </w:rPr>
        <w:t>пуаре</w:t>
      </w:r>
      <w:proofErr w:type="spellEnd"/>
      <w:r w:rsidR="008770D5">
        <w:rPr>
          <w:rFonts w:ascii="Times New Roman" w:hAnsi="Times New Roman" w:cs="Times New Roman"/>
          <w:sz w:val="28"/>
          <w:szCs w:val="28"/>
        </w:rPr>
        <w:t xml:space="preserve"> и медовуху в части подтверждения фактов закупок, включая индивидуальных предпринимателей и хозяйствующих субъектов, работающих в общепите.</w:t>
      </w:r>
    </w:p>
    <w:p w:rsidR="00561AE4" w:rsidRPr="00561AE4" w:rsidRDefault="00FA65D1" w:rsidP="00FA11AC">
      <w:pPr>
        <w:pStyle w:val="ConsNormal"/>
        <w:spacing w:line="276" w:lineRule="auto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8. </w:t>
      </w:r>
      <w:r w:rsidR="00561AE4" w:rsidRPr="00561AE4">
        <w:rPr>
          <w:rFonts w:ascii="Times New Roman" w:hAnsi="Times New Roman" w:cs="Times New Roman"/>
          <w:b/>
          <w:sz w:val="28"/>
          <w:szCs w:val="28"/>
        </w:rPr>
        <w:t>Вопрос:</w:t>
      </w:r>
      <w:r w:rsidR="00561A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770D5">
        <w:rPr>
          <w:rFonts w:ascii="Times New Roman" w:hAnsi="Times New Roman" w:cs="Times New Roman"/>
          <w:sz w:val="28"/>
          <w:szCs w:val="28"/>
        </w:rPr>
        <w:t>Каким законодательным актом руководствуется субъект торговли при определении вида деятельности, способа реализации товара и др.</w:t>
      </w:r>
    </w:p>
    <w:p w:rsidR="00525081" w:rsidRDefault="00525081" w:rsidP="00FA11AC">
      <w:pPr>
        <w:pStyle w:val="ConsNormal"/>
        <w:spacing w:line="276" w:lineRule="auto"/>
        <w:ind w:left="360"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770D5" w:rsidRDefault="00561AE4" w:rsidP="00FA11A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61AE4">
        <w:rPr>
          <w:rFonts w:ascii="Times New Roman" w:hAnsi="Times New Roman" w:cs="Times New Roman"/>
          <w:b/>
          <w:sz w:val="28"/>
          <w:szCs w:val="28"/>
        </w:rPr>
        <w:t>Ответ:</w:t>
      </w:r>
      <w:r w:rsidR="008770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3B5C" w:rsidRPr="00F93B5C">
        <w:rPr>
          <w:rFonts w:ascii="Times New Roman" w:hAnsi="Times New Roman" w:cs="Times New Roman"/>
          <w:sz w:val="28"/>
          <w:szCs w:val="28"/>
        </w:rPr>
        <w:t>Закон от</w:t>
      </w:r>
      <w:r w:rsidR="00F93B5C">
        <w:rPr>
          <w:rFonts w:ascii="Times New Roman" w:hAnsi="Times New Roman" w:cs="Times New Roman"/>
          <w:sz w:val="28"/>
          <w:szCs w:val="28"/>
        </w:rPr>
        <w:t xml:space="preserve"> 28.12.2009 № 381-ФЗ «Об основах государственного регулирования торговой деятельности в Российской Федерации» часть 2, статья 8.</w:t>
      </w:r>
    </w:p>
    <w:p w:rsidR="00561AE4" w:rsidRDefault="00FA65D1" w:rsidP="00FA11A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9. </w:t>
      </w:r>
      <w:r w:rsidR="00561AE4" w:rsidRPr="00561AE4">
        <w:rPr>
          <w:rFonts w:ascii="Times New Roman" w:hAnsi="Times New Roman" w:cs="Times New Roman"/>
          <w:b/>
          <w:sz w:val="28"/>
          <w:szCs w:val="28"/>
        </w:rPr>
        <w:t>Вопрос</w:t>
      </w:r>
      <w:r w:rsidR="00F93B5C">
        <w:rPr>
          <w:rFonts w:ascii="Times New Roman" w:hAnsi="Times New Roman" w:cs="Times New Roman"/>
          <w:sz w:val="28"/>
          <w:szCs w:val="28"/>
        </w:rPr>
        <w:t>: Порядок размещения сезонной уличной торговли.</w:t>
      </w:r>
    </w:p>
    <w:p w:rsidR="00561AE4" w:rsidRPr="00DE571A" w:rsidRDefault="00561AE4" w:rsidP="00F93B5C">
      <w:pPr>
        <w:jc w:val="both"/>
        <w:rPr>
          <w:rFonts w:ascii="Times New Roman" w:hAnsi="Times New Roman" w:cs="Times New Roman"/>
          <w:sz w:val="28"/>
          <w:szCs w:val="28"/>
        </w:rPr>
      </w:pPr>
      <w:r w:rsidRPr="00561AE4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 w:rsidR="00DE571A">
        <w:rPr>
          <w:rFonts w:ascii="Times New Roman" w:hAnsi="Times New Roman" w:cs="Times New Roman"/>
          <w:sz w:val="28"/>
          <w:szCs w:val="28"/>
        </w:rPr>
        <w:t>Выносная у</w:t>
      </w:r>
      <w:r w:rsidR="00DE571A" w:rsidRPr="00DE571A">
        <w:rPr>
          <w:rFonts w:ascii="Times New Roman" w:hAnsi="Times New Roman" w:cs="Times New Roman"/>
          <w:sz w:val="28"/>
          <w:szCs w:val="28"/>
        </w:rPr>
        <w:t>лична</w:t>
      </w:r>
      <w:r w:rsidR="00DE571A">
        <w:rPr>
          <w:rFonts w:ascii="Times New Roman" w:hAnsi="Times New Roman" w:cs="Times New Roman"/>
          <w:sz w:val="28"/>
          <w:szCs w:val="28"/>
        </w:rPr>
        <w:t>я</w:t>
      </w:r>
      <w:r w:rsidR="00DE571A" w:rsidRPr="00DE571A">
        <w:rPr>
          <w:rFonts w:ascii="Times New Roman" w:hAnsi="Times New Roman" w:cs="Times New Roman"/>
          <w:sz w:val="28"/>
          <w:szCs w:val="28"/>
        </w:rPr>
        <w:t xml:space="preserve"> торговля на территории</w:t>
      </w:r>
      <w:r w:rsidR="00DE571A">
        <w:rPr>
          <w:rFonts w:ascii="Times New Roman" w:hAnsi="Times New Roman" w:cs="Times New Roman"/>
          <w:sz w:val="28"/>
          <w:szCs w:val="28"/>
        </w:rPr>
        <w:t xml:space="preserve"> города размещается согласно Схеме размещения нестационарных торговых объектов и выносного холодильного оборудования, утвержденной постановлением Администрации </w:t>
      </w:r>
      <w:r w:rsidR="00DE571A">
        <w:rPr>
          <w:rFonts w:ascii="Times New Roman" w:hAnsi="Times New Roman" w:cs="Times New Roman"/>
          <w:sz w:val="28"/>
          <w:szCs w:val="28"/>
        </w:rPr>
        <w:lastRenderedPageBreak/>
        <w:t>городского округа город Воронеж от 05.05.2011 № 407 «Об утверждении схемы размещения нестационарных торговых объектов на территории городского округа город Воронеж.</w:t>
      </w:r>
    </w:p>
    <w:p w:rsidR="00E07689" w:rsidRDefault="00E07689" w:rsidP="00FA11A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6D70" w:rsidRDefault="00156D70" w:rsidP="00FA11AC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156D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65D1">
        <w:rPr>
          <w:rFonts w:ascii="Times New Roman" w:hAnsi="Times New Roman" w:cs="Times New Roman"/>
          <w:b/>
          <w:sz w:val="28"/>
          <w:szCs w:val="28"/>
        </w:rPr>
        <w:t xml:space="preserve">  10. </w:t>
      </w:r>
      <w:r w:rsidRPr="00156D70">
        <w:rPr>
          <w:rFonts w:ascii="Times New Roman" w:hAnsi="Times New Roman" w:cs="Times New Roman"/>
          <w:b/>
          <w:sz w:val="28"/>
          <w:szCs w:val="28"/>
        </w:rPr>
        <w:t>Вопрос</w:t>
      </w:r>
      <w:r w:rsidR="00DE571A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DE571A">
        <w:rPr>
          <w:rFonts w:ascii="Times New Roman" w:hAnsi="Times New Roman" w:cs="Times New Roman"/>
          <w:sz w:val="28"/>
          <w:szCs w:val="28"/>
        </w:rPr>
        <w:t>Каким законодательным актом регламентируются ограничения в сфере реализации и потребления алкогольной продукции.</w:t>
      </w:r>
    </w:p>
    <w:p w:rsidR="00E07689" w:rsidRPr="00156D70" w:rsidRDefault="00E07689" w:rsidP="00FA11AC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DE571A" w:rsidRPr="00DE571A" w:rsidRDefault="00E07689" w:rsidP="00DE571A">
      <w:pPr>
        <w:pStyle w:val="ConsPlusNormal"/>
        <w:spacing w:line="276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="00156D70" w:rsidRPr="00156D70">
        <w:rPr>
          <w:rFonts w:ascii="Times New Roman" w:hAnsi="Times New Roman" w:cs="Times New Roman"/>
          <w:b/>
          <w:color w:val="000000"/>
          <w:sz w:val="28"/>
          <w:szCs w:val="28"/>
        </w:rPr>
        <w:t>Ответ:</w:t>
      </w:r>
      <w:r w:rsidR="00156D70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="00DE571A" w:rsidRPr="00DE571A">
        <w:rPr>
          <w:rFonts w:ascii="Times New Roman" w:eastAsiaTheme="minorEastAsia" w:hAnsi="Times New Roman" w:cs="Times New Roman"/>
          <w:sz w:val="28"/>
          <w:szCs w:val="28"/>
        </w:rPr>
        <w:t>Федеральный закон от 22.11.19</w:t>
      </w:r>
      <w:r w:rsidR="00FA31DE">
        <w:rPr>
          <w:rFonts w:ascii="Times New Roman" w:eastAsiaTheme="minorEastAsia" w:hAnsi="Times New Roman" w:cs="Times New Roman"/>
          <w:sz w:val="28"/>
          <w:szCs w:val="28"/>
        </w:rPr>
        <w:t xml:space="preserve">95 N 171-ФЗ </w:t>
      </w:r>
      <w:r w:rsidR="00DE571A" w:rsidRPr="00DE571A">
        <w:rPr>
          <w:rFonts w:ascii="Times New Roman" w:eastAsiaTheme="minorEastAsia" w:hAnsi="Times New Roman" w:cs="Times New Roman"/>
          <w:sz w:val="28"/>
          <w:szCs w:val="28"/>
        </w:rPr>
        <w:t xml:space="preserve"> "О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продукции"</w:t>
      </w:r>
      <w:r w:rsidR="00FA31DE">
        <w:rPr>
          <w:rFonts w:ascii="Times New Roman" w:eastAsiaTheme="minorEastAsia" w:hAnsi="Times New Roman" w:cs="Times New Roman"/>
          <w:sz w:val="28"/>
          <w:szCs w:val="28"/>
        </w:rPr>
        <w:t xml:space="preserve"> статья 16.</w:t>
      </w:r>
    </w:p>
    <w:p w:rsidR="00156D70" w:rsidRPr="00156D70" w:rsidRDefault="00156D70" w:rsidP="00DE571A">
      <w:pPr>
        <w:spacing w:after="0"/>
        <w:rPr>
          <w:rFonts w:ascii="Times New Roman" w:hAnsi="Times New Roman" w:cs="Times New Roman"/>
          <w:color w:val="111111"/>
          <w:sz w:val="28"/>
          <w:szCs w:val="28"/>
        </w:rPr>
      </w:pPr>
    </w:p>
    <w:p w:rsidR="00156D70" w:rsidRPr="00156D70" w:rsidRDefault="00156D70" w:rsidP="00156D70">
      <w:pPr>
        <w:spacing w:after="0"/>
        <w:rPr>
          <w:rFonts w:ascii="Times New Roman" w:hAnsi="Times New Roman" w:cs="Times New Roman"/>
          <w:color w:val="000000"/>
          <w:sz w:val="32"/>
          <w:szCs w:val="32"/>
        </w:rPr>
      </w:pPr>
    </w:p>
    <w:p w:rsidR="00C74E9B" w:rsidRPr="00156D70" w:rsidRDefault="00C74E9B" w:rsidP="00C74E9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92B7E" w:rsidRPr="00C74E9B" w:rsidRDefault="00992B7E" w:rsidP="00992B7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856BA" w:rsidRPr="003856BA" w:rsidRDefault="003856BA" w:rsidP="003856BA">
      <w:pPr>
        <w:pStyle w:val="a3"/>
        <w:spacing w:line="312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856BA" w:rsidRPr="008A441A" w:rsidRDefault="003856BA" w:rsidP="003856B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21502" w:rsidRDefault="00021502" w:rsidP="00021502">
      <w:pPr>
        <w:spacing w:after="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21502" w:rsidRDefault="00021502" w:rsidP="00021502">
      <w:pPr>
        <w:spacing w:after="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21502" w:rsidRDefault="00021502" w:rsidP="00021502">
      <w:pPr>
        <w:spacing w:after="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21502" w:rsidRDefault="00021502" w:rsidP="006A6F73">
      <w:pPr>
        <w:spacing w:after="0" w:line="240" w:lineRule="auto"/>
      </w:pPr>
    </w:p>
    <w:p w:rsidR="00992B7E" w:rsidRDefault="00992B7E" w:rsidP="006A6F73">
      <w:pPr>
        <w:spacing w:after="0" w:line="240" w:lineRule="auto"/>
      </w:pPr>
    </w:p>
    <w:p w:rsidR="00992B7E" w:rsidRDefault="00992B7E" w:rsidP="006A6F73">
      <w:pPr>
        <w:spacing w:after="0" w:line="240" w:lineRule="auto"/>
      </w:pPr>
    </w:p>
    <w:p w:rsidR="00992B7E" w:rsidRDefault="00992B7E" w:rsidP="006A6F73">
      <w:pPr>
        <w:spacing w:after="0" w:line="240" w:lineRule="auto"/>
      </w:pPr>
    </w:p>
    <w:p w:rsidR="00992B7E" w:rsidRDefault="00992B7E" w:rsidP="006A6F73">
      <w:pPr>
        <w:spacing w:after="0" w:line="240" w:lineRule="auto"/>
      </w:pPr>
    </w:p>
    <w:p w:rsidR="00992B7E" w:rsidRDefault="00992B7E" w:rsidP="006A6F73">
      <w:pPr>
        <w:spacing w:after="0" w:line="240" w:lineRule="auto"/>
      </w:pPr>
    </w:p>
    <w:p w:rsidR="00992B7E" w:rsidRDefault="00992B7E" w:rsidP="006A6F73">
      <w:pPr>
        <w:spacing w:after="0" w:line="240" w:lineRule="auto"/>
      </w:pPr>
    </w:p>
    <w:p w:rsidR="00992B7E" w:rsidRDefault="00992B7E" w:rsidP="006A6F73">
      <w:pPr>
        <w:spacing w:after="0" w:line="240" w:lineRule="auto"/>
      </w:pPr>
    </w:p>
    <w:p w:rsidR="00992B7E" w:rsidRDefault="00992B7E" w:rsidP="006A6F73">
      <w:pPr>
        <w:spacing w:after="0" w:line="240" w:lineRule="auto"/>
      </w:pPr>
    </w:p>
    <w:p w:rsidR="00992B7E" w:rsidRDefault="00992B7E" w:rsidP="006A6F73">
      <w:pPr>
        <w:spacing w:after="0" w:line="240" w:lineRule="auto"/>
      </w:pPr>
    </w:p>
    <w:p w:rsidR="00992B7E" w:rsidRDefault="00992B7E" w:rsidP="006A6F73">
      <w:pPr>
        <w:spacing w:after="0" w:line="240" w:lineRule="auto"/>
      </w:pPr>
    </w:p>
    <w:p w:rsidR="00992B7E" w:rsidRDefault="00992B7E" w:rsidP="006A6F73">
      <w:pPr>
        <w:spacing w:after="0" w:line="240" w:lineRule="auto"/>
      </w:pPr>
    </w:p>
    <w:p w:rsidR="00992B7E" w:rsidRDefault="00992B7E" w:rsidP="006A6F73">
      <w:pPr>
        <w:spacing w:after="0" w:line="240" w:lineRule="auto"/>
      </w:pPr>
    </w:p>
    <w:p w:rsidR="00992B7E" w:rsidRDefault="00992B7E" w:rsidP="006A6F73">
      <w:pPr>
        <w:spacing w:after="0" w:line="240" w:lineRule="auto"/>
      </w:pPr>
    </w:p>
    <w:p w:rsidR="00992B7E" w:rsidRDefault="00992B7E" w:rsidP="006A6F73">
      <w:pPr>
        <w:spacing w:after="0" w:line="240" w:lineRule="auto"/>
      </w:pPr>
    </w:p>
    <w:p w:rsidR="00992B7E" w:rsidRDefault="00992B7E" w:rsidP="006A6F73">
      <w:pPr>
        <w:spacing w:after="0" w:line="240" w:lineRule="auto"/>
      </w:pPr>
    </w:p>
    <w:sectPr w:rsidR="00992B7E" w:rsidSect="005F27FE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948" w:rsidRDefault="002B7948" w:rsidP="00561AE4">
      <w:pPr>
        <w:spacing w:after="0" w:line="240" w:lineRule="auto"/>
      </w:pPr>
      <w:r>
        <w:separator/>
      </w:r>
    </w:p>
  </w:endnote>
  <w:endnote w:type="continuationSeparator" w:id="0">
    <w:p w:rsidR="002B7948" w:rsidRDefault="002B7948" w:rsidP="00561A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948" w:rsidRDefault="002B7948" w:rsidP="00561AE4">
      <w:pPr>
        <w:spacing w:after="0" w:line="240" w:lineRule="auto"/>
      </w:pPr>
      <w:r>
        <w:separator/>
      </w:r>
    </w:p>
  </w:footnote>
  <w:footnote w:type="continuationSeparator" w:id="0">
    <w:p w:rsidR="002B7948" w:rsidRDefault="002B7948" w:rsidP="00561A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02C24"/>
    <w:multiLevelType w:val="hybridMultilevel"/>
    <w:tmpl w:val="3C2E33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1942BF"/>
    <w:multiLevelType w:val="hybridMultilevel"/>
    <w:tmpl w:val="AFE8F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E51BBB"/>
    <w:multiLevelType w:val="hybridMultilevel"/>
    <w:tmpl w:val="0E60E3F0"/>
    <w:lvl w:ilvl="0" w:tplc="9162DEC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D27B0A"/>
    <w:multiLevelType w:val="hybridMultilevel"/>
    <w:tmpl w:val="9214B57A"/>
    <w:lvl w:ilvl="0" w:tplc="B748C3B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7A24A4B"/>
    <w:multiLevelType w:val="hybridMultilevel"/>
    <w:tmpl w:val="2138CFA0"/>
    <w:lvl w:ilvl="0" w:tplc="75D04854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4F19A1"/>
    <w:multiLevelType w:val="hybridMultilevel"/>
    <w:tmpl w:val="AB5A2A48"/>
    <w:lvl w:ilvl="0" w:tplc="60B228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211"/>
    <w:rsid w:val="00001971"/>
    <w:rsid w:val="00021502"/>
    <w:rsid w:val="000409BD"/>
    <w:rsid w:val="00041657"/>
    <w:rsid w:val="00041D12"/>
    <w:rsid w:val="00043656"/>
    <w:rsid w:val="00056023"/>
    <w:rsid w:val="000764E8"/>
    <w:rsid w:val="0008523B"/>
    <w:rsid w:val="000B0534"/>
    <w:rsid w:val="000B12AF"/>
    <w:rsid w:val="001563FF"/>
    <w:rsid w:val="00156D70"/>
    <w:rsid w:val="001B58F0"/>
    <w:rsid w:val="00251389"/>
    <w:rsid w:val="00262707"/>
    <w:rsid w:val="00284E3B"/>
    <w:rsid w:val="002B7948"/>
    <w:rsid w:val="002F4EEA"/>
    <w:rsid w:val="00304AF3"/>
    <w:rsid w:val="00321A64"/>
    <w:rsid w:val="003856BA"/>
    <w:rsid w:val="003B6F44"/>
    <w:rsid w:val="003C414E"/>
    <w:rsid w:val="003E72E0"/>
    <w:rsid w:val="003E790B"/>
    <w:rsid w:val="00402344"/>
    <w:rsid w:val="004426F7"/>
    <w:rsid w:val="00446764"/>
    <w:rsid w:val="00492D5F"/>
    <w:rsid w:val="004A5A57"/>
    <w:rsid w:val="004D0EF4"/>
    <w:rsid w:val="00500591"/>
    <w:rsid w:val="00525081"/>
    <w:rsid w:val="0052675F"/>
    <w:rsid w:val="005560C6"/>
    <w:rsid w:val="00561AE4"/>
    <w:rsid w:val="00582778"/>
    <w:rsid w:val="005D5705"/>
    <w:rsid w:val="005F27FE"/>
    <w:rsid w:val="005F7AF3"/>
    <w:rsid w:val="0060591A"/>
    <w:rsid w:val="006113F4"/>
    <w:rsid w:val="00625173"/>
    <w:rsid w:val="006826A1"/>
    <w:rsid w:val="006A6F73"/>
    <w:rsid w:val="006C642E"/>
    <w:rsid w:val="008569C8"/>
    <w:rsid w:val="0085731F"/>
    <w:rsid w:val="008770D5"/>
    <w:rsid w:val="00901433"/>
    <w:rsid w:val="00920939"/>
    <w:rsid w:val="009732F7"/>
    <w:rsid w:val="00992B7E"/>
    <w:rsid w:val="009B4168"/>
    <w:rsid w:val="00A00240"/>
    <w:rsid w:val="00A3419B"/>
    <w:rsid w:val="00A5250F"/>
    <w:rsid w:val="00A65F23"/>
    <w:rsid w:val="00A70411"/>
    <w:rsid w:val="00A7601F"/>
    <w:rsid w:val="00A95C78"/>
    <w:rsid w:val="00B105A9"/>
    <w:rsid w:val="00B210DE"/>
    <w:rsid w:val="00BB3D0A"/>
    <w:rsid w:val="00BC48F4"/>
    <w:rsid w:val="00BC5ADB"/>
    <w:rsid w:val="00C10194"/>
    <w:rsid w:val="00C13237"/>
    <w:rsid w:val="00C31F78"/>
    <w:rsid w:val="00C34450"/>
    <w:rsid w:val="00C56CA1"/>
    <w:rsid w:val="00C74E9B"/>
    <w:rsid w:val="00C77428"/>
    <w:rsid w:val="00C82308"/>
    <w:rsid w:val="00C96AB8"/>
    <w:rsid w:val="00CB2561"/>
    <w:rsid w:val="00CE3211"/>
    <w:rsid w:val="00D024FC"/>
    <w:rsid w:val="00D121E7"/>
    <w:rsid w:val="00D3753F"/>
    <w:rsid w:val="00D92350"/>
    <w:rsid w:val="00DE571A"/>
    <w:rsid w:val="00DF7C7B"/>
    <w:rsid w:val="00E032B9"/>
    <w:rsid w:val="00E07689"/>
    <w:rsid w:val="00E32D2B"/>
    <w:rsid w:val="00E95A68"/>
    <w:rsid w:val="00EE7974"/>
    <w:rsid w:val="00F064F6"/>
    <w:rsid w:val="00F064FB"/>
    <w:rsid w:val="00F93B5C"/>
    <w:rsid w:val="00FA11AC"/>
    <w:rsid w:val="00FA31DE"/>
    <w:rsid w:val="00FA65D1"/>
    <w:rsid w:val="00FD1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E321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C48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C48F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2150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Normal">
    <w:name w:val="ConsNormal"/>
    <w:link w:val="ConsNormal0"/>
    <w:rsid w:val="00C74E9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</w:rPr>
  </w:style>
  <w:style w:type="character" w:customStyle="1" w:styleId="ConsNormal0">
    <w:name w:val="ConsNormal Знак"/>
    <w:link w:val="ConsNormal"/>
    <w:rsid w:val="00C74E9B"/>
    <w:rPr>
      <w:rFonts w:ascii="Arial" w:eastAsia="Times New Roman" w:hAnsi="Arial" w:cs="Arial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561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61AE4"/>
  </w:style>
  <w:style w:type="paragraph" w:styleId="a9">
    <w:name w:val="footer"/>
    <w:basedOn w:val="a"/>
    <w:link w:val="aa"/>
    <w:uiPriority w:val="99"/>
    <w:unhideWhenUsed/>
    <w:rsid w:val="00561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61AE4"/>
  </w:style>
  <w:style w:type="character" w:styleId="ab">
    <w:name w:val="Hyperlink"/>
    <w:basedOn w:val="a0"/>
    <w:uiPriority w:val="99"/>
    <w:semiHidden/>
    <w:unhideWhenUsed/>
    <w:rsid w:val="00561AE4"/>
    <w:rPr>
      <w:color w:val="0000FF"/>
      <w:u w:val="single"/>
    </w:rPr>
  </w:style>
  <w:style w:type="character" w:customStyle="1" w:styleId="a4">
    <w:name w:val="Абзац списка Знак"/>
    <w:link w:val="a3"/>
    <w:uiPriority w:val="34"/>
    <w:locked/>
    <w:rsid w:val="00156D7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E321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C48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C48F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2150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Normal">
    <w:name w:val="ConsNormal"/>
    <w:link w:val="ConsNormal0"/>
    <w:rsid w:val="00C74E9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</w:rPr>
  </w:style>
  <w:style w:type="character" w:customStyle="1" w:styleId="ConsNormal0">
    <w:name w:val="ConsNormal Знак"/>
    <w:link w:val="ConsNormal"/>
    <w:rsid w:val="00C74E9B"/>
    <w:rPr>
      <w:rFonts w:ascii="Arial" w:eastAsia="Times New Roman" w:hAnsi="Arial" w:cs="Arial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561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61AE4"/>
  </w:style>
  <w:style w:type="paragraph" w:styleId="a9">
    <w:name w:val="footer"/>
    <w:basedOn w:val="a"/>
    <w:link w:val="aa"/>
    <w:uiPriority w:val="99"/>
    <w:unhideWhenUsed/>
    <w:rsid w:val="00561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61AE4"/>
  </w:style>
  <w:style w:type="character" w:styleId="ab">
    <w:name w:val="Hyperlink"/>
    <w:basedOn w:val="a0"/>
    <w:uiPriority w:val="99"/>
    <w:semiHidden/>
    <w:unhideWhenUsed/>
    <w:rsid w:val="00561AE4"/>
    <w:rPr>
      <w:color w:val="0000FF"/>
      <w:u w:val="single"/>
    </w:rPr>
  </w:style>
  <w:style w:type="character" w:customStyle="1" w:styleId="a4">
    <w:name w:val="Абзац списка Знак"/>
    <w:link w:val="a3"/>
    <w:uiPriority w:val="34"/>
    <w:locked/>
    <w:rsid w:val="00156D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ED061EB2A6EC492077DB5032167B8AED70A586E9555BD051552E9DD9417FE03CE00CD1F5B18B3F2292AE2R3P6J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4</Pages>
  <Words>1051</Words>
  <Characters>5991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7028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oskarabut</dc:creator>
  <cp:lastModifiedBy>Рогачева В.В.</cp:lastModifiedBy>
  <cp:revision>10</cp:revision>
  <cp:lastPrinted>2015-12-04T08:29:00Z</cp:lastPrinted>
  <dcterms:created xsi:type="dcterms:W3CDTF">2016-02-04T11:41:00Z</dcterms:created>
  <dcterms:modified xsi:type="dcterms:W3CDTF">2016-02-10T13:32:00Z</dcterms:modified>
</cp:coreProperties>
</file>